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623" w:rsidRDefault="009E6623" w:rsidP="009E6623">
      <w:pPr>
        <w:shd w:val="clear" w:color="auto" w:fill="FFFFFF" w:themeFill="background1"/>
        <w:jc w:val="both"/>
        <w:rPr>
          <w:rFonts w:ascii="Arial" w:eastAsiaTheme="minorEastAsia" w:hAnsi="Arial" w:cs="Arial"/>
          <w:b/>
          <w:sz w:val="56"/>
          <w:szCs w:val="56"/>
          <w:lang w:eastAsia="fr-FR"/>
        </w:rPr>
      </w:pPr>
      <w:bookmarkStart w:id="0" w:name="_GoBack"/>
      <w:bookmarkEnd w:id="0"/>
      <w:r w:rsidRPr="00F37DAD">
        <w:rPr>
          <w:rFonts w:ascii="Arial" w:eastAsiaTheme="minorEastAsia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481498CD" wp14:editId="5936C584">
            <wp:simplePos x="0" y="0"/>
            <wp:positionH relativeFrom="column">
              <wp:posOffset>-603885</wp:posOffset>
            </wp:positionH>
            <wp:positionV relativeFrom="paragraph">
              <wp:posOffset>-57150</wp:posOffset>
            </wp:positionV>
            <wp:extent cx="1600200" cy="1203325"/>
            <wp:effectExtent l="0" t="0" r="0" b="0"/>
            <wp:wrapThrough wrapText="bothSides">
              <wp:wrapPolygon edited="0">
                <wp:start x="0" y="0"/>
                <wp:lineTo x="0" y="21201"/>
                <wp:lineTo x="21343" y="21201"/>
                <wp:lineTo x="2134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REVIH NA 1au 26-09-2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623" w:rsidRDefault="009E6623" w:rsidP="009E6623">
      <w:pPr>
        <w:shd w:val="clear" w:color="auto" w:fill="FFFFFF" w:themeFill="background1"/>
        <w:jc w:val="both"/>
        <w:rPr>
          <w:rFonts w:ascii="Arial" w:eastAsiaTheme="minorEastAsia" w:hAnsi="Arial" w:cs="Arial"/>
          <w:b/>
          <w:sz w:val="56"/>
          <w:szCs w:val="56"/>
          <w:lang w:eastAsia="fr-FR"/>
        </w:rPr>
      </w:pPr>
    </w:p>
    <w:p w:rsidR="009E6623" w:rsidRDefault="009E6623" w:rsidP="009E6623">
      <w:pPr>
        <w:shd w:val="clear" w:color="auto" w:fill="FFFFFF" w:themeFill="background1"/>
        <w:jc w:val="both"/>
        <w:rPr>
          <w:rFonts w:ascii="Arial" w:eastAsiaTheme="minorEastAsia" w:hAnsi="Arial" w:cs="Arial"/>
          <w:b/>
          <w:sz w:val="56"/>
          <w:szCs w:val="56"/>
          <w:lang w:eastAsia="fr-FR"/>
        </w:rPr>
      </w:pPr>
    </w:p>
    <w:p w:rsidR="009E6623" w:rsidRDefault="009E6623" w:rsidP="009E6623">
      <w:pPr>
        <w:shd w:val="clear" w:color="auto" w:fill="EEECE1" w:themeFill="background2"/>
        <w:jc w:val="both"/>
        <w:rPr>
          <w:rFonts w:ascii="Arial" w:eastAsiaTheme="minorEastAsia" w:hAnsi="Arial" w:cs="Arial"/>
          <w:b/>
          <w:sz w:val="56"/>
          <w:szCs w:val="56"/>
          <w:lang w:eastAsia="fr-FR"/>
        </w:rPr>
      </w:pPr>
    </w:p>
    <w:p w:rsidR="009E6623" w:rsidRPr="00234683" w:rsidRDefault="0098668E" w:rsidP="009E6623">
      <w:pPr>
        <w:shd w:val="clear" w:color="auto" w:fill="EEECE1" w:themeFill="background2"/>
        <w:jc w:val="center"/>
        <w:rPr>
          <w:rFonts w:ascii="Arial" w:eastAsiaTheme="minorEastAsia" w:hAnsi="Arial" w:cs="Arial"/>
          <w:b/>
          <w:sz w:val="44"/>
          <w:szCs w:val="44"/>
          <w:lang w:eastAsia="fr-FR"/>
        </w:rPr>
      </w:pPr>
      <w:r>
        <w:rPr>
          <w:rFonts w:ascii="Arial" w:eastAsiaTheme="minorEastAsia" w:hAnsi="Arial" w:cs="Arial"/>
          <w:b/>
          <w:sz w:val="44"/>
          <w:szCs w:val="44"/>
          <w:lang w:eastAsia="fr-FR"/>
        </w:rPr>
        <w:t xml:space="preserve">Relevé de décisions </w:t>
      </w:r>
      <w:r w:rsidR="00234683" w:rsidRPr="00234683">
        <w:rPr>
          <w:rFonts w:ascii="Arial" w:eastAsiaTheme="minorEastAsia" w:hAnsi="Arial" w:cs="Arial"/>
          <w:b/>
          <w:sz w:val="44"/>
          <w:szCs w:val="44"/>
          <w:lang w:eastAsia="fr-FR"/>
        </w:rPr>
        <w:t>Ré</w:t>
      </w:r>
      <w:r w:rsidR="008913E4" w:rsidRPr="00234683">
        <w:rPr>
          <w:rFonts w:ascii="Arial" w:eastAsiaTheme="minorEastAsia" w:hAnsi="Arial" w:cs="Arial"/>
          <w:b/>
          <w:sz w:val="44"/>
          <w:szCs w:val="44"/>
          <w:lang w:eastAsia="fr-FR"/>
        </w:rPr>
        <w:t>union CeGIDD</w:t>
      </w:r>
    </w:p>
    <w:p w:rsidR="00234683" w:rsidRDefault="00234683" w:rsidP="009E6623">
      <w:pPr>
        <w:shd w:val="clear" w:color="auto" w:fill="EEECE1" w:themeFill="background2"/>
        <w:jc w:val="center"/>
        <w:rPr>
          <w:rFonts w:ascii="Arial" w:eastAsiaTheme="minorEastAsia" w:hAnsi="Arial" w:cs="Arial"/>
          <w:b/>
          <w:sz w:val="44"/>
          <w:szCs w:val="44"/>
          <w:lang w:eastAsia="fr-FR"/>
        </w:rPr>
      </w:pPr>
      <w:r w:rsidRPr="00234683">
        <w:rPr>
          <w:rFonts w:ascii="Arial" w:eastAsiaTheme="minorEastAsia" w:hAnsi="Arial" w:cs="Arial"/>
          <w:b/>
          <w:sz w:val="44"/>
          <w:szCs w:val="44"/>
          <w:lang w:eastAsia="fr-FR"/>
        </w:rPr>
        <w:t>Protocole de coopération</w:t>
      </w:r>
    </w:p>
    <w:p w:rsidR="00234683" w:rsidRPr="00234683" w:rsidRDefault="00234683" w:rsidP="009E6623">
      <w:pPr>
        <w:shd w:val="clear" w:color="auto" w:fill="EEECE1" w:themeFill="background2"/>
        <w:jc w:val="center"/>
        <w:rPr>
          <w:rFonts w:ascii="Arial" w:eastAsiaTheme="minorEastAsia" w:hAnsi="Arial" w:cs="Arial"/>
          <w:b/>
          <w:sz w:val="16"/>
          <w:szCs w:val="16"/>
          <w:lang w:eastAsia="fr-FR"/>
        </w:rPr>
      </w:pPr>
    </w:p>
    <w:p w:rsidR="009E6623" w:rsidRPr="00214D63" w:rsidRDefault="009E6623" w:rsidP="009E6623">
      <w:pPr>
        <w:shd w:val="clear" w:color="auto" w:fill="EEECE1" w:themeFill="background2"/>
        <w:jc w:val="center"/>
        <w:rPr>
          <w:rFonts w:ascii="Arial" w:eastAsiaTheme="minorEastAsia" w:hAnsi="Arial" w:cs="Arial"/>
          <w:b/>
          <w:sz w:val="24"/>
          <w:szCs w:val="24"/>
          <w:lang w:eastAsia="fr-FR"/>
        </w:rPr>
      </w:pPr>
      <w:r>
        <w:rPr>
          <w:rFonts w:ascii="Arial" w:eastAsiaTheme="minorEastAsia" w:hAnsi="Arial" w:cs="Arial"/>
          <w:b/>
          <w:sz w:val="24"/>
          <w:szCs w:val="24"/>
          <w:lang w:eastAsia="fr-FR"/>
        </w:rPr>
        <w:t>Rencontre du</w:t>
      </w:r>
      <w:r w:rsidRPr="00F37DAD">
        <w:rPr>
          <w:rFonts w:ascii="Arial" w:eastAsiaTheme="minorEastAsia" w:hAnsi="Arial" w:cs="Arial"/>
          <w:b/>
          <w:sz w:val="24"/>
          <w:szCs w:val="24"/>
          <w:lang w:eastAsia="fr-FR"/>
        </w:rPr>
        <w:t xml:space="preserve"> </w:t>
      </w:r>
      <w:r w:rsidR="00565102">
        <w:rPr>
          <w:rFonts w:ascii="Arial" w:eastAsiaTheme="minorEastAsia" w:hAnsi="Arial" w:cs="Arial"/>
          <w:b/>
          <w:sz w:val="24"/>
          <w:szCs w:val="24"/>
          <w:lang w:eastAsia="fr-FR"/>
        </w:rPr>
        <w:t>24 Avril</w:t>
      </w:r>
      <w:r w:rsidRPr="00F37DAD">
        <w:rPr>
          <w:rFonts w:ascii="Arial" w:eastAsiaTheme="minorEastAsia" w:hAnsi="Arial" w:cs="Arial"/>
          <w:b/>
          <w:sz w:val="24"/>
          <w:szCs w:val="24"/>
          <w:lang w:eastAsia="fr-FR"/>
        </w:rPr>
        <w:t xml:space="preserve"> 2018 </w:t>
      </w:r>
      <w:r w:rsidR="00A712B6">
        <w:rPr>
          <w:rFonts w:ascii="Arial" w:eastAsiaTheme="minorEastAsia" w:hAnsi="Arial" w:cs="Arial"/>
          <w:b/>
          <w:sz w:val="24"/>
          <w:szCs w:val="24"/>
          <w:lang w:eastAsia="fr-FR"/>
        </w:rPr>
        <w:t>au</w:t>
      </w:r>
      <w:r w:rsidRPr="00F37DAD">
        <w:rPr>
          <w:rFonts w:ascii="Arial" w:eastAsiaTheme="minorEastAsia" w:hAnsi="Arial" w:cs="Arial"/>
          <w:b/>
          <w:sz w:val="24"/>
          <w:szCs w:val="24"/>
          <w:lang w:eastAsia="fr-FR"/>
        </w:rPr>
        <w:t xml:space="preserve"> </w:t>
      </w:r>
      <w:r w:rsidR="00A712B6">
        <w:rPr>
          <w:rFonts w:ascii="Arial" w:eastAsiaTheme="minorEastAsia" w:hAnsi="Arial" w:cs="Arial"/>
          <w:b/>
          <w:sz w:val="24"/>
          <w:szCs w:val="24"/>
          <w:lang w:eastAsia="fr-FR"/>
        </w:rPr>
        <w:t>Corevih et par visio et téléphone</w:t>
      </w:r>
    </w:p>
    <w:p w:rsidR="009E6623" w:rsidRPr="00214D63" w:rsidRDefault="009E6623" w:rsidP="009E6623">
      <w:pPr>
        <w:shd w:val="clear" w:color="auto" w:fill="EEECE1" w:themeFill="background2"/>
        <w:jc w:val="both"/>
        <w:rPr>
          <w:rFonts w:ascii="Arial" w:eastAsiaTheme="minorEastAsia" w:hAnsi="Arial" w:cs="Arial"/>
          <w:b/>
          <w:sz w:val="24"/>
          <w:szCs w:val="24"/>
          <w:lang w:eastAsia="fr-FR"/>
        </w:rPr>
      </w:pPr>
    </w:p>
    <w:p w:rsidR="00486BA8" w:rsidRPr="00486BA8" w:rsidRDefault="00486BA8"/>
    <w:p w:rsidR="009E6623" w:rsidRDefault="003160D8" w:rsidP="00613CF1">
      <w:pPr>
        <w:jc w:val="both"/>
      </w:pPr>
      <w:r>
        <w:rPr>
          <w:b/>
          <w:u w:val="single"/>
        </w:rPr>
        <w:t>Etaient p</w:t>
      </w:r>
      <w:r w:rsidR="009E6623">
        <w:rPr>
          <w:b/>
          <w:u w:val="single"/>
        </w:rPr>
        <w:t>résents :</w:t>
      </w:r>
      <w:r w:rsidR="009E6623">
        <w:t xml:space="preserve"> </w:t>
      </w:r>
    </w:p>
    <w:p w:rsidR="003160D8" w:rsidRDefault="00E60DD8" w:rsidP="00613CF1">
      <w:pPr>
        <w:jc w:val="both"/>
      </w:pPr>
      <w:r w:rsidRPr="00EA55C4">
        <w:t>ABRAHAM</w:t>
      </w:r>
      <w:r w:rsidRPr="00E60DD8">
        <w:t xml:space="preserve"> </w:t>
      </w:r>
      <w:r w:rsidRPr="00EA55C4">
        <w:t>Bruno</w:t>
      </w:r>
      <w:r>
        <w:t xml:space="preserve"> (CH Brive),</w:t>
      </w:r>
      <w:r w:rsidR="00234683">
        <w:t xml:space="preserve"> </w:t>
      </w:r>
      <w:r>
        <w:t xml:space="preserve"> </w:t>
      </w:r>
      <w:r w:rsidR="00234683">
        <w:t xml:space="preserve">ARNOU </w:t>
      </w:r>
      <w:r w:rsidR="00565102" w:rsidRPr="00B236CC">
        <w:t>Guillaume</w:t>
      </w:r>
      <w:r w:rsidR="00565102">
        <w:t xml:space="preserve"> (CeGIDD 16), </w:t>
      </w:r>
      <w:r w:rsidR="00234683">
        <w:t xml:space="preserve">AUBRY </w:t>
      </w:r>
      <w:r w:rsidR="00565102" w:rsidRPr="00B236CC">
        <w:t>Philippe</w:t>
      </w:r>
      <w:r w:rsidR="00565102">
        <w:t xml:space="preserve"> (CeGIDD 86),</w:t>
      </w:r>
      <w:r w:rsidR="00565102" w:rsidRPr="00565102">
        <w:t xml:space="preserve"> </w:t>
      </w:r>
      <w:r w:rsidRPr="00EA55C4">
        <w:t>BELZUNCE</w:t>
      </w:r>
      <w:r w:rsidRPr="00E60DD8">
        <w:t xml:space="preserve"> </w:t>
      </w:r>
      <w:r w:rsidRPr="00EA55C4">
        <w:t>Carine</w:t>
      </w:r>
      <w:r>
        <w:t xml:space="preserve"> (CH Saintonge),</w:t>
      </w:r>
      <w:r w:rsidRPr="00E60DD8">
        <w:t xml:space="preserve"> </w:t>
      </w:r>
      <w:r w:rsidR="0075523D" w:rsidRPr="00EA55C4">
        <w:t>BESSON</w:t>
      </w:r>
      <w:r w:rsidR="0075523D">
        <w:t xml:space="preserve"> </w:t>
      </w:r>
      <w:r w:rsidR="0075523D" w:rsidRPr="00EA55C4">
        <w:t xml:space="preserve">Marie </w:t>
      </w:r>
      <w:r w:rsidR="0075523D">
        <w:t xml:space="preserve">(ARS), </w:t>
      </w:r>
      <w:r w:rsidRPr="00EA55C4">
        <w:t>CHABBERT</w:t>
      </w:r>
      <w:r w:rsidRPr="00E60DD8">
        <w:t xml:space="preserve"> </w:t>
      </w:r>
      <w:r w:rsidRPr="00EA55C4">
        <w:t>Cécile</w:t>
      </w:r>
      <w:r w:rsidR="00234683">
        <w:t xml:space="preserve"> (CeGIDD  24)</w:t>
      </w:r>
      <w:r>
        <w:t xml:space="preserve">, </w:t>
      </w:r>
      <w:r w:rsidR="00565102">
        <w:t>DABIS François</w:t>
      </w:r>
      <w:r>
        <w:t xml:space="preserve"> </w:t>
      </w:r>
      <w:r w:rsidR="00565102" w:rsidRPr="00565102">
        <w:t>(COREVIH)</w:t>
      </w:r>
      <w:r w:rsidR="00565102">
        <w:t xml:space="preserve">, </w:t>
      </w:r>
      <w:r w:rsidR="00EA55C4" w:rsidRPr="00EA55C4">
        <w:t>DUVIGNAU Isabelle</w:t>
      </w:r>
      <w:r w:rsidR="00EA55C4">
        <w:t xml:space="preserve"> et </w:t>
      </w:r>
      <w:r w:rsidR="00613CF1">
        <w:t xml:space="preserve">CAUNEGRE </w:t>
      </w:r>
      <w:r w:rsidR="00EA55C4">
        <w:t xml:space="preserve">Laurence </w:t>
      </w:r>
      <w:r w:rsidR="00796715">
        <w:t>(</w:t>
      </w:r>
      <w:r w:rsidR="00EA55C4">
        <w:t xml:space="preserve">CeGIDD </w:t>
      </w:r>
      <w:r w:rsidR="00796715">
        <w:t>de Dax)</w:t>
      </w:r>
      <w:r w:rsidR="00EA55C4">
        <w:t xml:space="preserve">,  </w:t>
      </w:r>
      <w:r w:rsidR="00613CF1" w:rsidRPr="00EA55C4">
        <w:t xml:space="preserve">COURTADE </w:t>
      </w:r>
      <w:r w:rsidRPr="00EA55C4">
        <w:t xml:space="preserve">Aurélie </w:t>
      </w:r>
      <w:r>
        <w:t xml:space="preserve">(CeGIDD Niort), </w:t>
      </w:r>
      <w:r w:rsidR="00565102">
        <w:t>CRESPEL</w:t>
      </w:r>
      <w:r w:rsidR="00565102" w:rsidRPr="00565102">
        <w:t xml:space="preserve"> </w:t>
      </w:r>
      <w:r w:rsidR="00613CF1">
        <w:t>Isabelle</w:t>
      </w:r>
      <w:r w:rsidR="00613CF1" w:rsidRPr="00565102">
        <w:t xml:space="preserve"> </w:t>
      </w:r>
      <w:r w:rsidR="00565102" w:rsidRPr="00565102">
        <w:t>(COREVIH)</w:t>
      </w:r>
      <w:r w:rsidR="00EA55C4">
        <w:t>,</w:t>
      </w:r>
      <w:r w:rsidR="00565102" w:rsidRPr="00565102">
        <w:t xml:space="preserve"> </w:t>
      </w:r>
      <w:r w:rsidRPr="00EA55C4">
        <w:t>DA SILVA</w:t>
      </w:r>
      <w:r>
        <w:t xml:space="preserve"> </w:t>
      </w:r>
      <w:r w:rsidRPr="00EA55C4">
        <w:t xml:space="preserve">Patricia </w:t>
      </w:r>
      <w:r>
        <w:t>(CH Brive),</w:t>
      </w:r>
      <w:r w:rsidRPr="00E60DD8">
        <w:t xml:space="preserve"> </w:t>
      </w:r>
      <w:r w:rsidR="00565102">
        <w:t>Denis LACOSTE</w:t>
      </w:r>
      <w:r w:rsidR="00565102" w:rsidRPr="00565102">
        <w:t xml:space="preserve"> (COREVIH)</w:t>
      </w:r>
      <w:r w:rsidR="00565102">
        <w:t xml:space="preserve">, </w:t>
      </w:r>
      <w:r>
        <w:t xml:space="preserve">LAMANT </w:t>
      </w:r>
      <w:r w:rsidRPr="00B236CC">
        <w:t>Julie</w:t>
      </w:r>
      <w:r>
        <w:t xml:space="preserve"> </w:t>
      </w:r>
      <w:r w:rsidRPr="00EA55C4">
        <w:t>(COREVIH),</w:t>
      </w:r>
      <w:r>
        <w:t xml:space="preserve"> LE HEN Isabelle (CeGIDD 33), </w:t>
      </w:r>
      <w:r w:rsidRPr="00EA55C4">
        <w:t>LE MARREC</w:t>
      </w:r>
      <w:r>
        <w:t xml:space="preserve"> </w:t>
      </w:r>
      <w:r w:rsidRPr="00EA55C4">
        <w:t xml:space="preserve">Yvelyne </w:t>
      </w:r>
      <w:r>
        <w:t>(</w:t>
      </w:r>
      <w:r w:rsidR="00234683">
        <w:t>CeGIDD 24</w:t>
      </w:r>
      <w:r>
        <w:t>),</w:t>
      </w:r>
      <w:r w:rsidRPr="00E60DD8">
        <w:t xml:space="preserve"> </w:t>
      </w:r>
      <w:r w:rsidRPr="00EA55C4">
        <w:t>PASDELOUP</w:t>
      </w:r>
      <w:r>
        <w:t xml:space="preserve"> </w:t>
      </w:r>
      <w:r w:rsidRPr="00EA55C4">
        <w:t>Thierry</w:t>
      </w:r>
      <w:r>
        <w:t xml:space="preserve"> </w:t>
      </w:r>
      <w:r w:rsidRPr="00E60DD8">
        <w:t>(CH Saintonge)</w:t>
      </w:r>
      <w:r>
        <w:t xml:space="preserve">, </w:t>
      </w:r>
      <w:r w:rsidR="00565102">
        <w:t xml:space="preserve">ROYANT </w:t>
      </w:r>
      <w:r w:rsidR="00EA55C4">
        <w:t>Maude </w:t>
      </w:r>
      <w:r w:rsidR="00FA4BF0">
        <w:t xml:space="preserve">(CH Mont de Marsan), </w:t>
      </w:r>
      <w:r>
        <w:t xml:space="preserve">SUNDER Simon (CeGIDD Niort), </w:t>
      </w:r>
      <w:r w:rsidRPr="00EA55C4">
        <w:t>Sylvie PEINTURIER</w:t>
      </w:r>
      <w:r>
        <w:t xml:space="preserve"> (CH Guéret), RONCATO </w:t>
      </w:r>
      <w:r w:rsidRPr="00B236CC">
        <w:t>Mariam</w:t>
      </w:r>
      <w:r>
        <w:t xml:space="preserve"> (CH / CeGIDD La Rochelle), </w:t>
      </w:r>
      <w:r w:rsidRPr="00EA55C4">
        <w:t>ROUBERTOU</w:t>
      </w:r>
      <w:r>
        <w:t xml:space="preserve"> </w:t>
      </w:r>
      <w:r w:rsidRPr="00EA55C4">
        <w:t xml:space="preserve">Sophie </w:t>
      </w:r>
      <w:r>
        <w:t>(CHU Limoges)</w:t>
      </w:r>
      <w:r w:rsidR="00D12F71">
        <w:t>,</w:t>
      </w:r>
      <w:r w:rsidR="0075523D" w:rsidRPr="0075523D">
        <w:t xml:space="preserve"> </w:t>
      </w:r>
      <w:r w:rsidR="00202F50">
        <w:t>Pauline PINET (CeGIDD</w:t>
      </w:r>
      <w:r w:rsidR="00FA4BF0">
        <w:t xml:space="preserve"> et CHU de</w:t>
      </w:r>
      <w:r w:rsidR="00202F50">
        <w:t xml:space="preserve"> Limoges)</w:t>
      </w:r>
      <w:r w:rsidR="00796715">
        <w:t xml:space="preserve">, FERRAND Hélène (CeGIDD Libourne), </w:t>
      </w:r>
    </w:p>
    <w:p w:rsidR="003160D8" w:rsidRDefault="003160D8" w:rsidP="00613CF1">
      <w:pPr>
        <w:jc w:val="both"/>
        <w:rPr>
          <w:b/>
          <w:u w:val="single"/>
        </w:rPr>
      </w:pPr>
      <w:r>
        <w:rPr>
          <w:b/>
          <w:u w:val="single"/>
        </w:rPr>
        <w:t>Etaient excusés :</w:t>
      </w:r>
    </w:p>
    <w:p w:rsidR="00234683" w:rsidRDefault="00D12F71" w:rsidP="00613CF1">
      <w:pPr>
        <w:jc w:val="both"/>
      </w:pPr>
      <w:r>
        <w:t xml:space="preserve">JEHANNIN </w:t>
      </w:r>
      <w:r w:rsidR="003160D8">
        <w:t xml:space="preserve">Pascale, </w:t>
      </w:r>
      <w:r>
        <w:t xml:space="preserve">MORA </w:t>
      </w:r>
      <w:r w:rsidR="003160D8">
        <w:t xml:space="preserve">Pascale </w:t>
      </w:r>
      <w:r w:rsidR="00202F50">
        <w:t>(CH Dax)</w:t>
      </w:r>
      <w:r w:rsidR="003160D8">
        <w:t xml:space="preserve">, </w:t>
      </w:r>
      <w:r w:rsidR="00E60DD8">
        <w:t>Sandrine HECKMAN</w:t>
      </w:r>
      <w:r w:rsidR="00796715">
        <w:t>N</w:t>
      </w:r>
      <w:r w:rsidR="00202F50">
        <w:t xml:space="preserve"> (CeGIDD 64)</w:t>
      </w:r>
      <w:r w:rsidR="00234683">
        <w:t>, AYAYI</w:t>
      </w:r>
      <w:r w:rsidR="00202F50">
        <w:t xml:space="preserve"> </w:t>
      </w:r>
      <w:r>
        <w:t xml:space="preserve">Sylvie </w:t>
      </w:r>
      <w:r w:rsidR="00202F50">
        <w:t>(COREVIH)</w:t>
      </w:r>
      <w:r>
        <w:t xml:space="preserve">, </w:t>
      </w:r>
      <w:r w:rsidRPr="00EA55C4">
        <w:t xml:space="preserve">TEMPEREAU </w:t>
      </w:r>
      <w:r w:rsidR="00796715" w:rsidRPr="00EA55C4">
        <w:t>Ga</w:t>
      </w:r>
      <w:r w:rsidR="00796715">
        <w:t>ë</w:t>
      </w:r>
      <w:r w:rsidR="00796715" w:rsidRPr="00EA55C4">
        <w:t>lle</w:t>
      </w:r>
      <w:r w:rsidR="00796715">
        <w:t xml:space="preserve"> </w:t>
      </w:r>
      <w:r>
        <w:t>(</w:t>
      </w:r>
      <w:r w:rsidR="00796715">
        <w:t xml:space="preserve">CeGIDD </w:t>
      </w:r>
      <w:r>
        <w:t xml:space="preserve">Niort), RAISON Pauline </w:t>
      </w:r>
      <w:r w:rsidR="00796715">
        <w:t>(CeGIDD 86)</w:t>
      </w:r>
    </w:p>
    <w:p w:rsidR="00796715" w:rsidRDefault="00796715" w:rsidP="00613CF1">
      <w:pPr>
        <w:jc w:val="both"/>
      </w:pPr>
    </w:p>
    <w:p w:rsidR="00A712B6" w:rsidRDefault="00A712B6" w:rsidP="00613CF1">
      <w:pPr>
        <w:pBdr>
          <w:bottom w:val="single" w:sz="4" w:space="1" w:color="auto"/>
        </w:pBdr>
        <w:jc w:val="both"/>
      </w:pPr>
    </w:p>
    <w:p w:rsidR="00796715" w:rsidRDefault="00796715" w:rsidP="00613CF1">
      <w:pPr>
        <w:tabs>
          <w:tab w:val="left" w:pos="1985"/>
        </w:tabs>
        <w:jc w:val="both"/>
        <w:rPr>
          <w:b/>
          <w:smallCaps/>
          <w:sz w:val="24"/>
          <w:szCs w:val="24"/>
        </w:rPr>
      </w:pPr>
    </w:p>
    <w:p w:rsidR="00522BFD" w:rsidRDefault="00522BFD" w:rsidP="00613CF1">
      <w:pPr>
        <w:tabs>
          <w:tab w:val="left" w:pos="1985"/>
        </w:tabs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En préambule :</w:t>
      </w:r>
    </w:p>
    <w:p w:rsidR="00522BFD" w:rsidRDefault="00522BFD" w:rsidP="00613CF1">
      <w:pPr>
        <w:tabs>
          <w:tab w:val="left" w:pos="1985"/>
        </w:tabs>
        <w:jc w:val="both"/>
        <w:rPr>
          <w:b/>
          <w:smallCaps/>
          <w:sz w:val="24"/>
          <w:szCs w:val="24"/>
        </w:rPr>
      </w:pPr>
    </w:p>
    <w:p w:rsidR="006E73DE" w:rsidRDefault="006E73DE" w:rsidP="00613CF1">
      <w:pPr>
        <w:tabs>
          <w:tab w:val="left" w:pos="1985"/>
        </w:tabs>
        <w:jc w:val="both"/>
      </w:pPr>
      <w:r>
        <w:t xml:space="preserve">Marie Besson nous rappelle l’action 7 de la feuille de route de la SNSS : « simplifier la mise en œuvre de protocoles de coopération entre professionnels, dans les CeGIDD et CPEF ». Elle n’a pas plus d’éléments à nous fournir à ce jour sur les modalités de mise en œuvre et nous propose, comme cela était prévu, d’avancer sur cette thématique, et le travail fourni pourra remonter au ministère. </w:t>
      </w:r>
    </w:p>
    <w:p w:rsidR="006E73DE" w:rsidRDefault="006E73DE" w:rsidP="00613CF1">
      <w:pPr>
        <w:tabs>
          <w:tab w:val="left" w:pos="1985"/>
        </w:tabs>
        <w:jc w:val="both"/>
      </w:pPr>
    </w:p>
    <w:p w:rsidR="006E73DE" w:rsidRDefault="006E73DE" w:rsidP="00613CF1">
      <w:pPr>
        <w:tabs>
          <w:tab w:val="left" w:pos="1985"/>
        </w:tabs>
        <w:jc w:val="both"/>
      </w:pPr>
      <w:r>
        <w:t>Profitant de la présence d’une majorité des CeGIDD, François Dabis rappelle que les rapports d’activités CeGIDD doivent être transmis à l’ARS fin mai. Sylvie Ayayi étant chargé d’en faire une compil</w:t>
      </w:r>
      <w:r w:rsidR="00613CF1">
        <w:t>ation</w:t>
      </w:r>
      <w:r>
        <w:t xml:space="preserve"> pour le rapport d’activité</w:t>
      </w:r>
      <w:r w:rsidR="0030683F">
        <w:t>s du COREVIH, il demande donc</w:t>
      </w:r>
      <w:r>
        <w:t xml:space="preserve"> qu’elle soit mise en copie des mails envoyés à l’ARS</w:t>
      </w:r>
      <w:r w:rsidR="0030683F">
        <w:t>, afin de pouvoir produire un rapport régional pour l’Assemblée Générale du COREVIH du 05 juin.</w:t>
      </w:r>
    </w:p>
    <w:p w:rsidR="0030683F" w:rsidRDefault="0030683F" w:rsidP="00613CF1">
      <w:pPr>
        <w:tabs>
          <w:tab w:val="left" w:pos="1985"/>
        </w:tabs>
        <w:jc w:val="both"/>
      </w:pPr>
      <w:r>
        <w:t>Il rappelle également que le chapitre « Prévention, PrEP » du Rapport d’Experts actualisé est en ligne sur le site du CNS.</w:t>
      </w:r>
    </w:p>
    <w:p w:rsidR="0030683F" w:rsidRDefault="0030683F" w:rsidP="00613CF1">
      <w:pPr>
        <w:tabs>
          <w:tab w:val="left" w:pos="1985"/>
        </w:tabs>
        <w:jc w:val="both"/>
      </w:pPr>
    </w:p>
    <w:p w:rsidR="0030683F" w:rsidRPr="00613CF1" w:rsidRDefault="0030683F" w:rsidP="00613CF1">
      <w:pPr>
        <w:tabs>
          <w:tab w:val="left" w:pos="1985"/>
        </w:tabs>
        <w:jc w:val="both"/>
        <w:rPr>
          <w:smallCaps/>
        </w:rPr>
      </w:pPr>
      <w:r>
        <w:t xml:space="preserve"> </w:t>
      </w:r>
    </w:p>
    <w:p w:rsidR="00AB6945" w:rsidRPr="0014132C" w:rsidRDefault="00AB6945" w:rsidP="00613CF1">
      <w:pPr>
        <w:tabs>
          <w:tab w:val="left" w:pos="1985"/>
        </w:tabs>
        <w:jc w:val="both"/>
        <w:rPr>
          <w:b/>
          <w:smallCaps/>
          <w:sz w:val="24"/>
          <w:szCs w:val="24"/>
        </w:rPr>
      </w:pPr>
      <w:r w:rsidRPr="0014132C">
        <w:rPr>
          <w:b/>
          <w:smallCaps/>
          <w:sz w:val="24"/>
          <w:szCs w:val="24"/>
        </w:rPr>
        <w:t>Présentation</w:t>
      </w:r>
      <w:r w:rsidR="00796715">
        <w:rPr>
          <w:b/>
          <w:smallCaps/>
          <w:sz w:val="24"/>
          <w:szCs w:val="24"/>
        </w:rPr>
        <w:t xml:space="preserve"> de</w:t>
      </w:r>
      <w:r w:rsidRPr="0014132C">
        <w:rPr>
          <w:b/>
          <w:smallCaps/>
          <w:sz w:val="24"/>
          <w:szCs w:val="24"/>
        </w:rPr>
        <w:t xml:space="preserve"> la mise en place du protocole de coopération entre professionnels de santé </w:t>
      </w:r>
      <w:r w:rsidR="00506E02" w:rsidRPr="0014132C">
        <w:rPr>
          <w:b/>
          <w:smallCaps/>
          <w:sz w:val="24"/>
          <w:szCs w:val="24"/>
        </w:rPr>
        <w:t xml:space="preserve">(PCPS) </w:t>
      </w:r>
      <w:r w:rsidRPr="0014132C">
        <w:rPr>
          <w:b/>
          <w:smallCaps/>
          <w:sz w:val="24"/>
          <w:szCs w:val="24"/>
        </w:rPr>
        <w:t>du CeGIDD de Dax</w:t>
      </w:r>
      <w:r w:rsidR="00796715">
        <w:rPr>
          <w:b/>
          <w:smallCaps/>
          <w:sz w:val="24"/>
          <w:szCs w:val="24"/>
        </w:rPr>
        <w:t> :</w:t>
      </w:r>
    </w:p>
    <w:p w:rsidR="00FA4BF0" w:rsidRPr="00AB6945" w:rsidRDefault="00FA4BF0" w:rsidP="00613CF1">
      <w:pPr>
        <w:tabs>
          <w:tab w:val="left" w:pos="1985"/>
        </w:tabs>
        <w:jc w:val="both"/>
        <w:rPr>
          <w:b/>
          <w:sz w:val="24"/>
          <w:szCs w:val="24"/>
        </w:rPr>
      </w:pPr>
    </w:p>
    <w:p w:rsidR="00FA4638" w:rsidRDefault="00FA4638" w:rsidP="00613CF1">
      <w:pPr>
        <w:tabs>
          <w:tab w:val="left" w:pos="1985"/>
        </w:tabs>
        <w:jc w:val="both"/>
      </w:pPr>
      <w:r>
        <w:t>Isabelle Duvignau a présenté la mise en place du protocole de coopération entre professionnels de santé du CeGIDD de Dax</w:t>
      </w:r>
      <w:r w:rsidR="003444BF">
        <w:t xml:space="preserve"> « prescription et réalisation de vaccinations et de sérologies, remise des résultats des sérologies par un infirmier en lieu et place d’un médecin »</w:t>
      </w:r>
      <w:r>
        <w:t>, voir ci-après le diaporama</w:t>
      </w:r>
      <w:r w:rsidR="00796715">
        <w:t>.</w:t>
      </w:r>
    </w:p>
    <w:bookmarkStart w:id="1" w:name="_MON_1587354855"/>
    <w:bookmarkEnd w:id="1"/>
    <w:p w:rsidR="00A712B6" w:rsidRDefault="00FA4638" w:rsidP="00613CF1">
      <w:pPr>
        <w:tabs>
          <w:tab w:val="left" w:pos="1985"/>
        </w:tabs>
        <w:jc w:val="both"/>
      </w:pPr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50.6pt" o:ole="">
            <v:imagedata r:id="rId10" o:title=""/>
          </v:shape>
          <o:OLEObject Type="Embed" ProgID="PowerPoint.Show.12" ShapeID="_x0000_i1025" DrawAspect="Icon" ObjectID="_1600681101" r:id="rId11"/>
        </w:object>
      </w:r>
    </w:p>
    <w:p w:rsidR="00506E02" w:rsidRDefault="00BE15BC" w:rsidP="00613CF1">
      <w:pPr>
        <w:tabs>
          <w:tab w:val="left" w:pos="1985"/>
        </w:tabs>
        <w:jc w:val="both"/>
      </w:pPr>
      <w:r>
        <w:t>L’é</w:t>
      </w:r>
      <w:r w:rsidRPr="00506E02">
        <w:t>criture d</w:t>
      </w:r>
      <w:r>
        <w:t>e ce</w:t>
      </w:r>
      <w:r w:rsidRPr="00506E02">
        <w:t xml:space="preserve"> </w:t>
      </w:r>
      <w:r w:rsidR="00506E02" w:rsidRPr="00506E02">
        <w:t>protocole</w:t>
      </w:r>
      <w:r>
        <w:t xml:space="preserve"> (en 2014)</w:t>
      </w:r>
      <w:r w:rsidR="00506E02" w:rsidRPr="00506E02">
        <w:t xml:space="preserve"> </w:t>
      </w:r>
      <w:r>
        <w:t xml:space="preserve">est </w:t>
      </w:r>
      <w:r w:rsidR="00506E02" w:rsidRPr="00506E02">
        <w:t>adapté</w:t>
      </w:r>
      <w:r>
        <w:t>e</w:t>
      </w:r>
      <w:r w:rsidR="00506E02" w:rsidRPr="00506E02">
        <w:t xml:space="preserve"> aux pratiques dacquoises</w:t>
      </w:r>
      <w:r>
        <w:t xml:space="preserve"> et</w:t>
      </w:r>
      <w:r w:rsidR="00506E02" w:rsidRPr="00506E02">
        <w:t xml:space="preserve"> selon le protocole de l’Essonne</w:t>
      </w:r>
      <w:r>
        <w:t>.</w:t>
      </w:r>
    </w:p>
    <w:p w:rsidR="00506E02" w:rsidRDefault="00BE15BC" w:rsidP="00613CF1">
      <w:pPr>
        <w:tabs>
          <w:tab w:val="left" w:pos="1985"/>
        </w:tabs>
        <w:jc w:val="both"/>
      </w:pPr>
      <w:r>
        <w:t xml:space="preserve">Le </w:t>
      </w:r>
      <w:r w:rsidR="00CB7D63">
        <w:t xml:space="preserve">25/11/2015 : </w:t>
      </w:r>
      <w:r w:rsidR="00506E02">
        <w:t>Notification d’autorisation d’adhésion au PCPS- Accord de l’ARS</w:t>
      </w:r>
      <w:r>
        <w:t>.</w:t>
      </w:r>
    </w:p>
    <w:p w:rsidR="00506E02" w:rsidRDefault="00BE15BC" w:rsidP="00613CF1">
      <w:pPr>
        <w:tabs>
          <w:tab w:val="left" w:pos="1985"/>
        </w:tabs>
        <w:jc w:val="both"/>
      </w:pPr>
      <w:r>
        <w:t>Le p</w:t>
      </w:r>
      <w:r w:rsidR="00506E02" w:rsidRPr="00506E02">
        <w:t xml:space="preserve">rotocole </w:t>
      </w:r>
      <w:r w:rsidR="00506E02">
        <w:t>de Dax</w:t>
      </w:r>
      <w:r w:rsidR="00506E02" w:rsidRPr="00506E02">
        <w:t xml:space="preserve"> </w:t>
      </w:r>
      <w:r>
        <w:t xml:space="preserve">est </w:t>
      </w:r>
      <w:r w:rsidR="00506E02" w:rsidRPr="00506E02">
        <w:t xml:space="preserve">autorisé pour le transfert d’activité </w:t>
      </w:r>
      <w:r>
        <w:t>de</w:t>
      </w:r>
      <w:r w:rsidR="00506E02" w:rsidRPr="00506E02">
        <w:t xml:space="preserve"> 2 actes : prescription et réalisation </w:t>
      </w:r>
      <w:r>
        <w:t xml:space="preserve">de </w:t>
      </w:r>
      <w:r w:rsidR="00506E02" w:rsidRPr="00506E02">
        <w:t>sérologie</w:t>
      </w:r>
      <w:r>
        <w:t>s,</w:t>
      </w:r>
      <w:r w:rsidR="00506E02" w:rsidRPr="00506E02">
        <w:t xml:space="preserve"> remise de résultats négatifs et prescription et réalisation de vaccination</w:t>
      </w:r>
      <w:r>
        <w:t>s.</w:t>
      </w:r>
      <w:r w:rsidR="00506E02" w:rsidRPr="00506E02">
        <w:t xml:space="preserve"> </w:t>
      </w:r>
      <w:r>
        <w:t>M</w:t>
      </w:r>
      <w:r w:rsidR="00506E02" w:rsidRPr="00506E02">
        <w:t xml:space="preserve">ais </w:t>
      </w:r>
      <w:r w:rsidR="00401375">
        <w:t xml:space="preserve">en </w:t>
      </w:r>
      <w:r w:rsidR="00506E02" w:rsidRPr="00506E02">
        <w:t>réalité</w:t>
      </w:r>
      <w:r>
        <w:t xml:space="preserve">, il existe </w:t>
      </w:r>
      <w:r w:rsidR="00506E02" w:rsidRPr="00506E02">
        <w:t xml:space="preserve"> plus de délégation</w:t>
      </w:r>
      <w:r>
        <w:t>s sur le terrain</w:t>
      </w:r>
      <w:r w:rsidR="00506E02" w:rsidRPr="00506E02">
        <w:t xml:space="preserve"> : ex </w:t>
      </w:r>
      <w:r w:rsidR="00401375">
        <w:t xml:space="preserve">traitement </w:t>
      </w:r>
      <w:r w:rsidR="00506E02" w:rsidRPr="00506E02">
        <w:t xml:space="preserve">donné pour </w:t>
      </w:r>
      <w:r w:rsidR="00401375">
        <w:t xml:space="preserve">les </w:t>
      </w:r>
      <w:r w:rsidR="00506E02" w:rsidRPr="00506E02">
        <w:t>IST bactérienne</w:t>
      </w:r>
      <w:r w:rsidR="00401375">
        <w:t>s</w:t>
      </w:r>
      <w:r w:rsidR="00506E02" w:rsidRPr="00506E02">
        <w:t xml:space="preserve">, sérologie HEP A prescrite. </w:t>
      </w:r>
      <w:r>
        <w:t>Ce t</w:t>
      </w:r>
      <w:r w:rsidR="00506E02" w:rsidRPr="00506E02">
        <w:t xml:space="preserve">ransfert </w:t>
      </w:r>
      <w:r>
        <w:t xml:space="preserve">est </w:t>
      </w:r>
      <w:r w:rsidR="00CB7D63">
        <w:t>cependant</w:t>
      </w:r>
      <w:r w:rsidR="00506E02" w:rsidRPr="00506E02">
        <w:t xml:space="preserve"> notifié dans les procédures jointes au dossier d’habilitation </w:t>
      </w:r>
      <w:r w:rsidR="00401375" w:rsidRPr="00401375">
        <w:t>CEGIDD</w:t>
      </w:r>
      <w:r>
        <w:t xml:space="preserve"> (l</w:t>
      </w:r>
      <w:r w:rsidR="00506E02">
        <w:t xml:space="preserve">e 29/12/2017 : </w:t>
      </w:r>
      <w:r w:rsidR="00401375">
        <w:t>H</w:t>
      </w:r>
      <w:r w:rsidR="00506E02" w:rsidRPr="00506E02">
        <w:t xml:space="preserve">abilitation </w:t>
      </w:r>
      <w:r w:rsidR="00401375">
        <w:t xml:space="preserve">par l’ARS </w:t>
      </w:r>
      <w:r w:rsidR="00506E02">
        <w:t xml:space="preserve">du </w:t>
      </w:r>
      <w:r w:rsidR="00401375">
        <w:t xml:space="preserve">CEGIDD </w:t>
      </w:r>
      <w:r w:rsidR="00506E02">
        <w:t>pour 5 ans</w:t>
      </w:r>
      <w:r>
        <w:t>).</w:t>
      </w:r>
    </w:p>
    <w:p w:rsidR="00401375" w:rsidRDefault="00401375" w:rsidP="00613CF1">
      <w:pPr>
        <w:tabs>
          <w:tab w:val="left" w:pos="1985"/>
        </w:tabs>
        <w:jc w:val="both"/>
      </w:pPr>
    </w:p>
    <w:p w:rsidR="00707706" w:rsidRDefault="00707706" w:rsidP="00613CF1">
      <w:pPr>
        <w:tabs>
          <w:tab w:val="left" w:pos="1985"/>
        </w:tabs>
        <w:jc w:val="both"/>
      </w:pPr>
      <w:r>
        <w:t>Il ressort des différents échanges :</w:t>
      </w:r>
    </w:p>
    <w:p w:rsidR="00707706" w:rsidRDefault="00DC07C4" w:rsidP="00613CF1">
      <w:pPr>
        <w:pStyle w:val="Paragraphedeliste"/>
        <w:numPr>
          <w:ilvl w:val="0"/>
          <w:numId w:val="6"/>
        </w:numPr>
        <w:tabs>
          <w:tab w:val="left" w:pos="1985"/>
        </w:tabs>
        <w:jc w:val="both"/>
      </w:pPr>
      <w:r>
        <w:t>Qu’il serait souhaitable d’avoir un protocole non nominatif au vu des changements qu’il peut y avoir dans les services.</w:t>
      </w:r>
    </w:p>
    <w:p w:rsidR="00DC07C4" w:rsidRDefault="00DC07C4" w:rsidP="00613CF1">
      <w:pPr>
        <w:pStyle w:val="Paragraphedeliste"/>
        <w:numPr>
          <w:ilvl w:val="0"/>
          <w:numId w:val="6"/>
        </w:numPr>
        <w:tabs>
          <w:tab w:val="left" w:pos="1985"/>
        </w:tabs>
        <w:jc w:val="both"/>
      </w:pPr>
      <w:r>
        <w:t>Qu’il serait pertinent d’avoir un protocole évolutif concernant les traitements, les tâches déléguées…</w:t>
      </w:r>
    </w:p>
    <w:p w:rsidR="00DC07C4" w:rsidRDefault="00DC07C4" w:rsidP="00613CF1">
      <w:pPr>
        <w:pStyle w:val="Paragraphedeliste"/>
        <w:numPr>
          <w:ilvl w:val="0"/>
          <w:numId w:val="6"/>
        </w:numPr>
        <w:tabs>
          <w:tab w:val="left" w:pos="1985"/>
        </w:tabs>
        <w:jc w:val="both"/>
      </w:pPr>
      <w:r>
        <w:t>Qu’il est nécessaire de travailler à l’élaboration de modules de formation des IDE en CeGIDD, voir partie formation ci-après.</w:t>
      </w:r>
    </w:p>
    <w:p w:rsidR="00DC07C4" w:rsidRDefault="00DC07C4" w:rsidP="00613CF1">
      <w:pPr>
        <w:pStyle w:val="Paragraphedeliste"/>
        <w:numPr>
          <w:ilvl w:val="0"/>
          <w:numId w:val="6"/>
        </w:numPr>
        <w:tabs>
          <w:tab w:val="left" w:pos="1985"/>
        </w:tabs>
        <w:jc w:val="both"/>
      </w:pPr>
      <w:r>
        <w:t>Qu’il pourrait être proposé un séminaire annuel pour les IDE et Sage Femmes, qui ferait office de temps de formation, d’échanges de pratique…</w:t>
      </w:r>
    </w:p>
    <w:p w:rsidR="00135710" w:rsidRDefault="00DC07C4" w:rsidP="00613CF1">
      <w:pPr>
        <w:pStyle w:val="Paragraphedeliste"/>
        <w:numPr>
          <w:ilvl w:val="0"/>
          <w:numId w:val="6"/>
        </w:numPr>
        <w:tabs>
          <w:tab w:val="left" w:pos="1985"/>
        </w:tabs>
        <w:jc w:val="both"/>
      </w:pPr>
      <w:r>
        <w:t>Que le COREVIH pourrait être un « tampon » concernant la validation de stage sur le terrain (faciliter les stages dans d’autres CeGIDD etc)</w:t>
      </w:r>
      <w:r w:rsidR="00135710">
        <w:t>.</w:t>
      </w:r>
    </w:p>
    <w:p w:rsidR="00135710" w:rsidRDefault="00135710" w:rsidP="00613CF1">
      <w:pPr>
        <w:pStyle w:val="Paragraphedeliste"/>
        <w:numPr>
          <w:ilvl w:val="0"/>
          <w:numId w:val="6"/>
        </w:numPr>
        <w:tabs>
          <w:tab w:val="left" w:pos="1985"/>
        </w:tabs>
        <w:jc w:val="both"/>
      </w:pPr>
      <w:r>
        <w:t>Se pose aussi la question de la prescription et du budget : est-ce qu’un professionnel de CeGIDD peut prescrire un traitement (en complément des traitements délivrés en CeGIDD) et que le patient aille le chercher en pharmacie ?</w:t>
      </w:r>
    </w:p>
    <w:p w:rsidR="00115B06" w:rsidRDefault="00135710" w:rsidP="00613CF1">
      <w:pPr>
        <w:pStyle w:val="Paragraphedeliste"/>
        <w:numPr>
          <w:ilvl w:val="0"/>
          <w:numId w:val="6"/>
        </w:numPr>
        <w:tabs>
          <w:tab w:val="left" w:pos="1985"/>
        </w:tabs>
        <w:jc w:val="both"/>
      </w:pPr>
      <w:r>
        <w:t>Les IDE et SF peuvent-ils délivrer des ordonnances pré-établies par le médecin ?</w:t>
      </w:r>
    </w:p>
    <w:p w:rsidR="00DC07C4" w:rsidRDefault="00115B06" w:rsidP="00613CF1">
      <w:pPr>
        <w:pStyle w:val="Paragraphedeliste"/>
        <w:numPr>
          <w:ilvl w:val="0"/>
          <w:numId w:val="6"/>
        </w:numPr>
        <w:tabs>
          <w:tab w:val="left" w:pos="1985"/>
        </w:tabs>
        <w:jc w:val="both"/>
      </w:pPr>
      <w:r>
        <w:t>Vérifier dans la loi HPST du 21/07/2009, qui en responsable en cas de problème : le délégant ou le délégué ?</w:t>
      </w:r>
      <w:r w:rsidR="00135710">
        <w:t xml:space="preserve"> </w:t>
      </w:r>
      <w:r w:rsidR="00DC07C4">
        <w:t xml:space="preserve"> </w:t>
      </w:r>
    </w:p>
    <w:p w:rsidR="00DC07C4" w:rsidRDefault="00DC07C4" w:rsidP="00613CF1">
      <w:pPr>
        <w:pStyle w:val="Paragraphedeliste"/>
        <w:tabs>
          <w:tab w:val="left" w:pos="1985"/>
        </w:tabs>
        <w:jc w:val="both"/>
      </w:pPr>
    </w:p>
    <w:p w:rsidR="00BE15BC" w:rsidRDefault="00625807" w:rsidP="00613CF1">
      <w:pPr>
        <w:tabs>
          <w:tab w:val="left" w:pos="1985"/>
        </w:tabs>
        <w:jc w:val="both"/>
      </w:pPr>
      <w:r>
        <w:t>Un protocole type est</w:t>
      </w:r>
      <w:r w:rsidR="00DC07C4">
        <w:t xml:space="preserve"> donc</w:t>
      </w:r>
      <w:r>
        <w:t xml:space="preserve"> à élaborer pour la Nouvelle Aquitaine</w:t>
      </w:r>
      <w:r w:rsidR="00BE15BC">
        <w:t xml:space="preserve"> et</w:t>
      </w:r>
      <w:r>
        <w:t xml:space="preserve"> à faire valider par l’ARS. Mme Imbert </w:t>
      </w:r>
      <w:r w:rsidR="00BE15BC">
        <w:t xml:space="preserve">(basée </w:t>
      </w:r>
      <w:r>
        <w:t xml:space="preserve">à l’ARS </w:t>
      </w:r>
      <w:r w:rsidR="00BE15BC">
        <w:t>de</w:t>
      </w:r>
      <w:r>
        <w:t xml:space="preserve"> Poitiers</w:t>
      </w:r>
      <w:r w:rsidR="00BE15BC">
        <w:t>)</w:t>
      </w:r>
      <w:r>
        <w:t xml:space="preserve"> pourra aider le groupe de travail pour le montage du dossier.</w:t>
      </w:r>
      <w:r w:rsidR="00FA4BF0">
        <w:t xml:space="preserve"> </w:t>
      </w:r>
    </w:p>
    <w:p w:rsidR="00FA4BF0" w:rsidRDefault="00DC07C4" w:rsidP="00613CF1">
      <w:pPr>
        <w:tabs>
          <w:tab w:val="left" w:pos="1985"/>
        </w:tabs>
        <w:jc w:val="both"/>
      </w:pPr>
      <w:r>
        <w:t xml:space="preserve">Pour cela, un </w:t>
      </w:r>
      <w:r w:rsidR="00FA4BF0">
        <w:t xml:space="preserve">groupe de travail des professionnels des CeGIDD volontaires va être créé. </w:t>
      </w:r>
    </w:p>
    <w:p w:rsidR="00DC07C4" w:rsidRDefault="00DC07C4" w:rsidP="00613CF1">
      <w:pPr>
        <w:tabs>
          <w:tab w:val="left" w:pos="1985"/>
        </w:tabs>
        <w:jc w:val="both"/>
      </w:pPr>
    </w:p>
    <w:p w:rsidR="00625807" w:rsidRDefault="00625807" w:rsidP="00613CF1">
      <w:pPr>
        <w:tabs>
          <w:tab w:val="left" w:pos="1985"/>
        </w:tabs>
        <w:jc w:val="both"/>
      </w:pPr>
      <w:r>
        <w:t xml:space="preserve">L’équipe du CeGIDD de Périgueux va déposer </w:t>
      </w:r>
      <w:r w:rsidR="00BE15BC">
        <w:t xml:space="preserve">sous peu </w:t>
      </w:r>
      <w:r>
        <w:t>une lettre d’intention à l’ARS à partir du protocole de l’Essonne car</w:t>
      </w:r>
      <w:r w:rsidR="00BE15BC">
        <w:t xml:space="preserve">, pour des raisons d’organisation du service, il </w:t>
      </w:r>
      <w:r>
        <w:t>souhaite mettre</w:t>
      </w:r>
      <w:r w:rsidR="00BE15BC">
        <w:t xml:space="preserve"> rapidement</w:t>
      </w:r>
      <w:r>
        <w:t xml:space="preserve"> en capacité les IDE</w:t>
      </w:r>
      <w:r w:rsidR="00BE15BC">
        <w:t>.</w:t>
      </w:r>
    </w:p>
    <w:p w:rsidR="00D12F71" w:rsidRDefault="00D12F71" w:rsidP="00613CF1">
      <w:pPr>
        <w:tabs>
          <w:tab w:val="left" w:pos="1985"/>
        </w:tabs>
        <w:jc w:val="both"/>
      </w:pPr>
    </w:p>
    <w:p w:rsidR="00625807" w:rsidRDefault="00625807" w:rsidP="00613CF1">
      <w:pPr>
        <w:tabs>
          <w:tab w:val="left" w:pos="1985"/>
        </w:tabs>
        <w:jc w:val="both"/>
      </w:pPr>
    </w:p>
    <w:p w:rsidR="007372BE" w:rsidRPr="0014132C" w:rsidRDefault="007372BE" w:rsidP="00613CF1">
      <w:pPr>
        <w:tabs>
          <w:tab w:val="left" w:pos="1985"/>
        </w:tabs>
        <w:jc w:val="both"/>
        <w:rPr>
          <w:b/>
          <w:smallCaps/>
          <w:sz w:val="24"/>
          <w:szCs w:val="24"/>
        </w:rPr>
      </w:pPr>
      <w:r w:rsidRPr="0014132C">
        <w:rPr>
          <w:b/>
          <w:smallCaps/>
          <w:sz w:val="24"/>
          <w:szCs w:val="24"/>
        </w:rPr>
        <w:t xml:space="preserve">Formation des IDEs </w:t>
      </w:r>
      <w:r w:rsidR="00165C04">
        <w:rPr>
          <w:b/>
          <w:smallCaps/>
          <w:sz w:val="24"/>
          <w:szCs w:val="24"/>
        </w:rPr>
        <w:t>et Sage Femme exerçant</w:t>
      </w:r>
      <w:r w:rsidR="00165C04" w:rsidRPr="0014132C">
        <w:rPr>
          <w:b/>
          <w:smallCaps/>
          <w:sz w:val="24"/>
          <w:szCs w:val="24"/>
        </w:rPr>
        <w:t xml:space="preserve"> </w:t>
      </w:r>
      <w:r w:rsidRPr="0014132C">
        <w:rPr>
          <w:b/>
          <w:smallCaps/>
          <w:sz w:val="24"/>
          <w:szCs w:val="24"/>
        </w:rPr>
        <w:t>dans les CeGIDD de la région :</w:t>
      </w:r>
    </w:p>
    <w:p w:rsidR="00FA4BF0" w:rsidRPr="007372BE" w:rsidRDefault="00FA4BF0" w:rsidP="00613CF1">
      <w:pPr>
        <w:tabs>
          <w:tab w:val="left" w:pos="1985"/>
        </w:tabs>
        <w:jc w:val="both"/>
        <w:rPr>
          <w:b/>
          <w:sz w:val="24"/>
          <w:szCs w:val="24"/>
        </w:rPr>
      </w:pPr>
    </w:p>
    <w:p w:rsidR="00BE15BC" w:rsidRDefault="00401375" w:rsidP="00613CF1">
      <w:pPr>
        <w:tabs>
          <w:tab w:val="left" w:pos="1985"/>
        </w:tabs>
        <w:jc w:val="both"/>
      </w:pPr>
      <w:r>
        <w:t xml:space="preserve">Les critères </w:t>
      </w:r>
      <w:r w:rsidR="00FA4BF0">
        <w:t xml:space="preserve">actuels </w:t>
      </w:r>
      <w:r>
        <w:t xml:space="preserve">pour la validation de la formation </w:t>
      </w:r>
      <w:r w:rsidR="00165C04">
        <w:t xml:space="preserve">sont </w:t>
      </w:r>
      <w:r>
        <w:t xml:space="preserve">: </w:t>
      </w:r>
    </w:p>
    <w:p w:rsidR="00BE15BC" w:rsidRDefault="00165C04" w:rsidP="00613CF1">
      <w:pPr>
        <w:pStyle w:val="Paragraphedeliste"/>
        <w:numPr>
          <w:ilvl w:val="0"/>
          <w:numId w:val="5"/>
        </w:numPr>
        <w:tabs>
          <w:tab w:val="left" w:pos="1985"/>
        </w:tabs>
        <w:jc w:val="both"/>
      </w:pPr>
      <w:r>
        <w:t>Une f</w:t>
      </w:r>
      <w:r w:rsidR="00BE15BC">
        <w:t xml:space="preserve">ormation </w:t>
      </w:r>
      <w:r w:rsidR="00FA4BF0">
        <w:t xml:space="preserve">théorique de 12h  </w:t>
      </w:r>
    </w:p>
    <w:p w:rsidR="00401375" w:rsidRDefault="00165C04" w:rsidP="00613CF1">
      <w:pPr>
        <w:pStyle w:val="Paragraphedeliste"/>
        <w:numPr>
          <w:ilvl w:val="0"/>
          <w:numId w:val="5"/>
        </w:numPr>
        <w:tabs>
          <w:tab w:val="left" w:pos="1985"/>
        </w:tabs>
        <w:jc w:val="both"/>
      </w:pPr>
      <w:r>
        <w:t>La r</w:t>
      </w:r>
      <w:r w:rsidR="00FA4BF0">
        <w:t>éalisation de</w:t>
      </w:r>
      <w:r w:rsidR="00401375">
        <w:t xml:space="preserve"> 20 consultations CeGIDD.</w:t>
      </w:r>
    </w:p>
    <w:p w:rsidR="00BE15BC" w:rsidRDefault="00BE15BC" w:rsidP="00613CF1">
      <w:pPr>
        <w:pStyle w:val="Paragraphedeliste"/>
        <w:tabs>
          <w:tab w:val="left" w:pos="1985"/>
        </w:tabs>
        <w:jc w:val="both"/>
      </w:pPr>
    </w:p>
    <w:p w:rsidR="00401375" w:rsidRDefault="00E11E76" w:rsidP="00613CF1">
      <w:pPr>
        <w:tabs>
          <w:tab w:val="left" w:pos="1985"/>
        </w:tabs>
        <w:jc w:val="both"/>
      </w:pPr>
      <w:r>
        <w:t xml:space="preserve">Il est proposé de </w:t>
      </w:r>
      <w:r w:rsidR="00BE15BC">
        <w:t xml:space="preserve">créer </w:t>
      </w:r>
      <w:r>
        <w:t>un groupe de travail pour élaborer le cahier des charges d’une formation régionale qui pourrait être annuelle et serait bâtie à partir des compétences attendues d’un IDE</w:t>
      </w:r>
      <w:r w:rsidR="00165C04">
        <w:t xml:space="preserve">/SF </w:t>
      </w:r>
      <w:r w:rsidR="00BE15BC">
        <w:t xml:space="preserve">exerçant </w:t>
      </w:r>
      <w:r w:rsidR="00522BFD">
        <w:t>en</w:t>
      </w:r>
      <w:r>
        <w:t xml:space="preserve"> CeGIDD</w:t>
      </w:r>
      <w:r w:rsidR="00522BFD">
        <w:t>,</w:t>
      </w:r>
      <w:r>
        <w:t xml:space="preserve"> </w:t>
      </w:r>
      <w:r w:rsidR="00FA4BF0">
        <w:t>soit plus ou moins</w:t>
      </w:r>
      <w:r>
        <w:t xml:space="preserve"> </w:t>
      </w:r>
      <w:r w:rsidR="00165C04">
        <w:t xml:space="preserve">6 </w:t>
      </w:r>
      <w:r>
        <w:t xml:space="preserve">blocs : </w:t>
      </w:r>
    </w:p>
    <w:p w:rsidR="00E11E76" w:rsidRDefault="00571CF5" w:rsidP="00613CF1">
      <w:pPr>
        <w:pStyle w:val="Paragraphedeliste"/>
        <w:numPr>
          <w:ilvl w:val="0"/>
          <w:numId w:val="4"/>
        </w:numPr>
        <w:tabs>
          <w:tab w:val="left" w:pos="1985"/>
        </w:tabs>
        <w:jc w:val="both"/>
      </w:pPr>
      <w:r>
        <w:t>E</w:t>
      </w:r>
      <w:r w:rsidR="00E11E76">
        <w:t>ntretien</w:t>
      </w:r>
      <w:r>
        <w:t xml:space="preserve"> pré et p</w:t>
      </w:r>
      <w:r w:rsidR="00E11E76">
        <w:t xml:space="preserve">ost </w:t>
      </w:r>
      <w:r w:rsidR="007372BE">
        <w:t>test (annonce des résultats…)</w:t>
      </w:r>
    </w:p>
    <w:p w:rsidR="00571CF5" w:rsidRDefault="00571CF5" w:rsidP="00613CF1">
      <w:pPr>
        <w:pStyle w:val="Paragraphedeliste"/>
        <w:numPr>
          <w:ilvl w:val="0"/>
          <w:numId w:val="4"/>
        </w:numPr>
        <w:tabs>
          <w:tab w:val="left" w:pos="1985"/>
        </w:tabs>
        <w:jc w:val="both"/>
      </w:pPr>
      <w:r>
        <w:t>Dépistage</w:t>
      </w:r>
    </w:p>
    <w:p w:rsidR="00E11E76" w:rsidRDefault="00165C04" w:rsidP="00613CF1">
      <w:pPr>
        <w:pStyle w:val="Paragraphedeliste"/>
        <w:numPr>
          <w:ilvl w:val="0"/>
          <w:numId w:val="4"/>
        </w:numPr>
        <w:tabs>
          <w:tab w:val="left" w:pos="1985"/>
        </w:tabs>
        <w:jc w:val="both"/>
      </w:pPr>
      <w:r>
        <w:t>Prélèvement et t</w:t>
      </w:r>
      <w:r w:rsidR="00E11E76">
        <w:t>raitement des IST simples</w:t>
      </w:r>
    </w:p>
    <w:p w:rsidR="00E11E76" w:rsidRDefault="00E11E76" w:rsidP="00613CF1">
      <w:pPr>
        <w:pStyle w:val="Paragraphedeliste"/>
        <w:numPr>
          <w:ilvl w:val="0"/>
          <w:numId w:val="4"/>
        </w:numPr>
        <w:tabs>
          <w:tab w:val="left" w:pos="1985"/>
        </w:tabs>
        <w:jc w:val="both"/>
      </w:pPr>
      <w:r>
        <w:t>Vaccin</w:t>
      </w:r>
      <w:r w:rsidR="00165C04">
        <w:t>ation</w:t>
      </w:r>
    </w:p>
    <w:p w:rsidR="00165C04" w:rsidRDefault="00165C04" w:rsidP="00613CF1">
      <w:pPr>
        <w:pStyle w:val="Paragraphedeliste"/>
        <w:numPr>
          <w:ilvl w:val="0"/>
          <w:numId w:val="4"/>
        </w:numPr>
        <w:tabs>
          <w:tab w:val="left" w:pos="1985"/>
        </w:tabs>
        <w:jc w:val="both"/>
      </w:pPr>
      <w:r>
        <w:t>Evaluation</w:t>
      </w:r>
    </w:p>
    <w:p w:rsidR="00165C04" w:rsidRDefault="00165C04" w:rsidP="00613CF1">
      <w:pPr>
        <w:pStyle w:val="Paragraphedeliste"/>
        <w:numPr>
          <w:ilvl w:val="0"/>
          <w:numId w:val="4"/>
        </w:numPr>
        <w:tabs>
          <w:tab w:val="left" w:pos="1985"/>
        </w:tabs>
        <w:jc w:val="both"/>
      </w:pPr>
      <w:r>
        <w:t>Suivi.</w:t>
      </w:r>
    </w:p>
    <w:p w:rsidR="00165C04" w:rsidRDefault="00C55809" w:rsidP="00613CF1">
      <w:pPr>
        <w:tabs>
          <w:tab w:val="left" w:pos="1985"/>
        </w:tabs>
        <w:jc w:val="both"/>
      </w:pPr>
      <w:r>
        <w:t>Ce groupe pourrait se diviser en 2 sous-groupes, 1 Nord et 1 Sud qui  se pourrait se répartir les blocs.</w:t>
      </w:r>
    </w:p>
    <w:p w:rsidR="00C55809" w:rsidRDefault="00C55809" w:rsidP="00613CF1">
      <w:pPr>
        <w:tabs>
          <w:tab w:val="left" w:pos="1985"/>
        </w:tabs>
        <w:jc w:val="both"/>
      </w:pPr>
    </w:p>
    <w:p w:rsidR="00165C04" w:rsidRDefault="00165C04" w:rsidP="00613CF1">
      <w:pPr>
        <w:tabs>
          <w:tab w:val="left" w:pos="1985"/>
        </w:tabs>
        <w:jc w:val="both"/>
      </w:pPr>
      <w:r>
        <w:t>Ces temps pourraient être proposés aux IDE, SF, médecins, secrétaires</w:t>
      </w:r>
      <w:r w:rsidR="0092508B">
        <w:t>.</w:t>
      </w:r>
    </w:p>
    <w:p w:rsidR="00522BFD" w:rsidRDefault="00522BFD" w:rsidP="00613CF1">
      <w:pPr>
        <w:pStyle w:val="Paragraphedeliste"/>
        <w:tabs>
          <w:tab w:val="left" w:pos="1985"/>
        </w:tabs>
        <w:jc w:val="both"/>
      </w:pPr>
    </w:p>
    <w:p w:rsidR="00E11E76" w:rsidRDefault="00E11E76" w:rsidP="00613CF1">
      <w:pPr>
        <w:tabs>
          <w:tab w:val="left" w:pos="1985"/>
        </w:tabs>
        <w:jc w:val="both"/>
      </w:pPr>
      <w:r>
        <w:t>Guillaume Arnoux va nous faire passer la fiche de poste d</w:t>
      </w:r>
      <w:r w:rsidR="007372BE">
        <w:t>e l</w:t>
      </w:r>
      <w:r w:rsidR="00FA4BF0">
        <w:t>’</w:t>
      </w:r>
      <w:r>
        <w:t>IDE d</w:t>
      </w:r>
      <w:r w:rsidR="007372BE">
        <w:t xml:space="preserve">u CeGIDD d’Angoulême, base du travail à venir. </w:t>
      </w:r>
      <w:r w:rsidR="00874E83">
        <w:t>Le groupe de travail pourrait se répartir le travail par site géographique</w:t>
      </w:r>
      <w:r w:rsidR="00FA4BF0">
        <w:t>.</w:t>
      </w:r>
    </w:p>
    <w:p w:rsidR="00571CF5" w:rsidRDefault="00571CF5" w:rsidP="00613CF1">
      <w:pPr>
        <w:tabs>
          <w:tab w:val="left" w:pos="1985"/>
        </w:tabs>
        <w:jc w:val="both"/>
      </w:pPr>
      <w:r>
        <w:t>La durée de la formation pourrait être de 4 jours</w:t>
      </w:r>
      <w:r w:rsidR="00FA4BF0">
        <w:t>.</w:t>
      </w:r>
    </w:p>
    <w:p w:rsidR="00625807" w:rsidRDefault="00FA4BF0" w:rsidP="00613CF1">
      <w:pPr>
        <w:tabs>
          <w:tab w:val="left" w:pos="1985"/>
        </w:tabs>
        <w:jc w:val="both"/>
      </w:pPr>
      <w:r>
        <w:t>Par ailleurs, l</w:t>
      </w:r>
      <w:r w:rsidR="00625807">
        <w:t xml:space="preserve">’ARS va financer des formations en santé sexuelle pour les territoires du Nord et du Sud. Elles seront réalisées par des organismes agréés DPC. Le cahier des charges a été bâti </w:t>
      </w:r>
      <w:r w:rsidR="00165C04">
        <w:t xml:space="preserve">suite aux besoins recensés lors du COPIL du 05 décembre 2017 et </w:t>
      </w:r>
      <w:r w:rsidR="00625807">
        <w:t>en collaboration avec  le Corevih.</w:t>
      </w:r>
    </w:p>
    <w:p w:rsidR="00625807" w:rsidRDefault="00625807" w:rsidP="00613CF1">
      <w:pPr>
        <w:tabs>
          <w:tab w:val="left" w:pos="1985"/>
        </w:tabs>
        <w:jc w:val="both"/>
      </w:pPr>
    </w:p>
    <w:p w:rsidR="00874E83" w:rsidRDefault="00874E83" w:rsidP="00613CF1">
      <w:pPr>
        <w:tabs>
          <w:tab w:val="left" w:pos="1985"/>
        </w:tabs>
        <w:jc w:val="both"/>
      </w:pPr>
    </w:p>
    <w:p w:rsidR="00874E83" w:rsidRPr="0014132C" w:rsidRDefault="00874E83" w:rsidP="00613CF1">
      <w:pPr>
        <w:tabs>
          <w:tab w:val="left" w:pos="1985"/>
        </w:tabs>
        <w:jc w:val="both"/>
        <w:rPr>
          <w:b/>
          <w:smallCaps/>
          <w:sz w:val="24"/>
          <w:szCs w:val="24"/>
        </w:rPr>
      </w:pPr>
      <w:r w:rsidRPr="0014132C">
        <w:rPr>
          <w:b/>
          <w:smallCaps/>
          <w:sz w:val="24"/>
          <w:szCs w:val="24"/>
        </w:rPr>
        <w:t xml:space="preserve">Partage de documents : </w:t>
      </w:r>
    </w:p>
    <w:p w:rsidR="00FA4BF0" w:rsidRPr="00874E83" w:rsidRDefault="00FA4BF0" w:rsidP="00613CF1">
      <w:pPr>
        <w:tabs>
          <w:tab w:val="left" w:pos="1985"/>
        </w:tabs>
        <w:jc w:val="both"/>
        <w:rPr>
          <w:b/>
          <w:sz w:val="24"/>
          <w:szCs w:val="24"/>
        </w:rPr>
      </w:pPr>
    </w:p>
    <w:p w:rsidR="00874E83" w:rsidRPr="00FA4BF0" w:rsidRDefault="00874E83" w:rsidP="00613CF1">
      <w:pPr>
        <w:tabs>
          <w:tab w:val="left" w:pos="1985"/>
        </w:tabs>
        <w:jc w:val="both"/>
        <w:rPr>
          <w:sz w:val="24"/>
          <w:szCs w:val="24"/>
        </w:rPr>
      </w:pPr>
      <w:r>
        <w:t>Souhait de disposer d’une Dropbox afin de pouvoir partager entre les CeGIDD de la région des documents communs.</w:t>
      </w:r>
      <w:r w:rsidRPr="00874E83">
        <w:rPr>
          <w:b/>
          <w:sz w:val="24"/>
          <w:szCs w:val="24"/>
        </w:rPr>
        <w:t xml:space="preserve"> </w:t>
      </w:r>
      <w:r w:rsidR="00FA4BF0">
        <w:rPr>
          <w:sz w:val="24"/>
          <w:szCs w:val="24"/>
        </w:rPr>
        <w:t>Le Corevih va voir pour en constituer une.</w:t>
      </w:r>
    </w:p>
    <w:p w:rsidR="00FA4BF0" w:rsidRDefault="00FA4BF0" w:rsidP="00613CF1">
      <w:pPr>
        <w:tabs>
          <w:tab w:val="left" w:pos="1985"/>
        </w:tabs>
        <w:jc w:val="both"/>
        <w:rPr>
          <w:b/>
          <w:sz w:val="24"/>
          <w:szCs w:val="24"/>
        </w:rPr>
      </w:pPr>
    </w:p>
    <w:p w:rsidR="00874E83" w:rsidRDefault="00874E83" w:rsidP="00613CF1">
      <w:pPr>
        <w:tabs>
          <w:tab w:val="left" w:pos="1985"/>
        </w:tabs>
        <w:jc w:val="both"/>
        <w:rPr>
          <w:b/>
          <w:sz w:val="24"/>
          <w:szCs w:val="24"/>
        </w:rPr>
      </w:pPr>
    </w:p>
    <w:p w:rsidR="00506E02" w:rsidRPr="0014132C" w:rsidRDefault="00874E83" w:rsidP="00613CF1">
      <w:pPr>
        <w:tabs>
          <w:tab w:val="left" w:pos="1985"/>
        </w:tabs>
        <w:jc w:val="both"/>
        <w:rPr>
          <w:b/>
          <w:smallCaps/>
          <w:sz w:val="24"/>
          <w:szCs w:val="24"/>
        </w:rPr>
      </w:pPr>
      <w:r w:rsidRPr="0014132C">
        <w:rPr>
          <w:b/>
          <w:smallCaps/>
          <w:sz w:val="24"/>
          <w:szCs w:val="24"/>
        </w:rPr>
        <w:t>Cupidon :</w:t>
      </w:r>
    </w:p>
    <w:p w:rsidR="00FA4BF0" w:rsidRDefault="00FA4BF0" w:rsidP="00613CF1">
      <w:pPr>
        <w:tabs>
          <w:tab w:val="left" w:pos="1985"/>
        </w:tabs>
        <w:jc w:val="both"/>
        <w:rPr>
          <w:b/>
          <w:sz w:val="24"/>
          <w:szCs w:val="24"/>
        </w:rPr>
      </w:pPr>
    </w:p>
    <w:p w:rsidR="00874E83" w:rsidRDefault="00F97D1C" w:rsidP="00613CF1">
      <w:pPr>
        <w:tabs>
          <w:tab w:val="left" w:pos="1985"/>
        </w:tabs>
        <w:jc w:val="both"/>
      </w:pPr>
      <w:r>
        <w:t>Il a été convenu tout</w:t>
      </w:r>
      <w:r w:rsidR="00720622">
        <w:t xml:space="preserve"> d’abord </w:t>
      </w:r>
      <w:r w:rsidR="00115B06">
        <w:t>d’</w:t>
      </w:r>
      <w:r w:rsidR="00720622">
        <w:t>une rencontre ARS/Epiconcept/Corevih pour faire le point</w:t>
      </w:r>
      <w:r>
        <w:t xml:space="preserve"> </w:t>
      </w:r>
      <w:r w:rsidR="00720622">
        <w:t>sur le déploiement de l’outil, la base de</w:t>
      </w:r>
      <w:r w:rsidR="00115B06">
        <w:t>s</w:t>
      </w:r>
      <w:r w:rsidR="00720622">
        <w:t xml:space="preserve"> donnée</w:t>
      </w:r>
      <w:r>
        <w:t>s régionales et parler des remo</w:t>
      </w:r>
      <w:r w:rsidR="00720622">
        <w:t>ntées des utilisateurs.</w:t>
      </w:r>
      <w:r w:rsidR="0067650F">
        <w:t xml:space="preserve"> Une réunion va être proposée en juin.</w:t>
      </w:r>
    </w:p>
    <w:p w:rsidR="00591EEB" w:rsidRDefault="00F97D1C" w:rsidP="00613CF1">
      <w:pPr>
        <w:tabs>
          <w:tab w:val="left" w:pos="1985"/>
        </w:tabs>
        <w:jc w:val="both"/>
      </w:pPr>
      <w:r>
        <w:t xml:space="preserve">En parallèle, </w:t>
      </w:r>
      <w:r w:rsidR="00591EEB">
        <w:t xml:space="preserve">un sous-groupe de travail des CeGIDD volontaires va être créé sous l’égide du Corevih </w:t>
      </w:r>
      <w:r>
        <w:t xml:space="preserve">pour concrètement se mettre d’accord sur les difficultés, doléances à faire remonter. </w:t>
      </w:r>
      <w:r w:rsidR="00591EEB">
        <w:t>Une réunion sera à prévoir en juin.</w:t>
      </w:r>
    </w:p>
    <w:p w:rsidR="00720622" w:rsidRPr="00874E83" w:rsidRDefault="00F97D1C" w:rsidP="00613CF1">
      <w:pPr>
        <w:tabs>
          <w:tab w:val="left" w:pos="1985"/>
        </w:tabs>
        <w:jc w:val="both"/>
      </w:pPr>
      <w:r>
        <w:t>Puis ensuite</w:t>
      </w:r>
      <w:r w:rsidR="00FA4BF0">
        <w:t xml:space="preserve">, </w:t>
      </w:r>
      <w:r>
        <w:t xml:space="preserve"> une r</w:t>
      </w:r>
      <w:r w:rsidR="00720622">
        <w:t xml:space="preserve">éunion </w:t>
      </w:r>
      <w:r>
        <w:t xml:space="preserve">sera programmée </w:t>
      </w:r>
      <w:r w:rsidR="00720622">
        <w:t>avec les utilisateurs de Cupidon des CeGIDD, Epiconcept, l’ARS et le Corevih pour parler des doléances remontées par les CeGIDD</w:t>
      </w:r>
      <w:r w:rsidR="00591EEB">
        <w:t xml:space="preserve"> et trouver des solutions.</w:t>
      </w:r>
    </w:p>
    <w:p w:rsidR="0067650F" w:rsidRPr="00874E83" w:rsidRDefault="0067650F">
      <w:pPr>
        <w:tabs>
          <w:tab w:val="left" w:pos="1985"/>
        </w:tabs>
      </w:pPr>
    </w:p>
    <w:sectPr w:rsidR="0067650F" w:rsidRPr="00874E83" w:rsidSect="00E32064">
      <w:footerReference w:type="default" r:id="rId12"/>
      <w:pgSz w:w="11906" w:h="16838"/>
      <w:pgMar w:top="426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22B" w:rsidRDefault="0078622B" w:rsidP="00613CF1">
      <w:r>
        <w:separator/>
      </w:r>
    </w:p>
  </w:endnote>
  <w:endnote w:type="continuationSeparator" w:id="0">
    <w:p w:rsidR="0078622B" w:rsidRDefault="0078622B" w:rsidP="00613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6744813"/>
      <w:docPartObj>
        <w:docPartGallery w:val="Page Numbers (Bottom of Page)"/>
        <w:docPartUnique/>
      </w:docPartObj>
    </w:sdtPr>
    <w:sdtEndPr/>
    <w:sdtContent>
      <w:p w:rsidR="00613CF1" w:rsidRDefault="00613CF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05BC">
          <w:rPr>
            <w:noProof/>
          </w:rPr>
          <w:t>2</w:t>
        </w:r>
        <w:r>
          <w:fldChar w:fldCharType="end"/>
        </w:r>
      </w:p>
    </w:sdtContent>
  </w:sdt>
  <w:p w:rsidR="00613CF1" w:rsidRDefault="00613C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22B" w:rsidRDefault="0078622B" w:rsidP="00613CF1">
      <w:r>
        <w:separator/>
      </w:r>
    </w:p>
  </w:footnote>
  <w:footnote w:type="continuationSeparator" w:id="0">
    <w:p w:rsidR="0078622B" w:rsidRDefault="0078622B" w:rsidP="00613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C5007"/>
    <w:multiLevelType w:val="hybridMultilevel"/>
    <w:tmpl w:val="E9EE160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AA07052"/>
    <w:multiLevelType w:val="hybridMultilevel"/>
    <w:tmpl w:val="D390D3AE"/>
    <w:lvl w:ilvl="0" w:tplc="109C98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61D8F"/>
    <w:multiLevelType w:val="hybridMultilevel"/>
    <w:tmpl w:val="593EF9CC"/>
    <w:lvl w:ilvl="0" w:tplc="0F58FB1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B1DC3"/>
    <w:multiLevelType w:val="hybridMultilevel"/>
    <w:tmpl w:val="45F65560"/>
    <w:lvl w:ilvl="0" w:tplc="71A07A3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ED1B77"/>
    <w:multiLevelType w:val="hybridMultilevel"/>
    <w:tmpl w:val="9E8E264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91D25D6"/>
    <w:multiLevelType w:val="hybridMultilevel"/>
    <w:tmpl w:val="EFA8AD2C"/>
    <w:lvl w:ilvl="0" w:tplc="7A5469B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D09"/>
    <w:rsid w:val="00115B06"/>
    <w:rsid w:val="00135710"/>
    <w:rsid w:val="0014132C"/>
    <w:rsid w:val="00165C04"/>
    <w:rsid w:val="00185D03"/>
    <w:rsid w:val="001B3D67"/>
    <w:rsid w:val="001C6CDD"/>
    <w:rsid w:val="00202F50"/>
    <w:rsid w:val="00234683"/>
    <w:rsid w:val="00282914"/>
    <w:rsid w:val="0030683F"/>
    <w:rsid w:val="003160D8"/>
    <w:rsid w:val="003444BF"/>
    <w:rsid w:val="003A7339"/>
    <w:rsid w:val="003B3088"/>
    <w:rsid w:val="003D724B"/>
    <w:rsid w:val="00401375"/>
    <w:rsid w:val="00436FCC"/>
    <w:rsid w:val="004579A1"/>
    <w:rsid w:val="004634B9"/>
    <w:rsid w:val="00486BA8"/>
    <w:rsid w:val="00506E02"/>
    <w:rsid w:val="00522BFD"/>
    <w:rsid w:val="00565102"/>
    <w:rsid w:val="00571CF5"/>
    <w:rsid w:val="00591EEB"/>
    <w:rsid w:val="00613CF1"/>
    <w:rsid w:val="00625807"/>
    <w:rsid w:val="0067650F"/>
    <w:rsid w:val="006950FA"/>
    <w:rsid w:val="006E73DE"/>
    <w:rsid w:val="006F796C"/>
    <w:rsid w:val="00707706"/>
    <w:rsid w:val="00720622"/>
    <w:rsid w:val="007372BE"/>
    <w:rsid w:val="0075523D"/>
    <w:rsid w:val="0078622B"/>
    <w:rsid w:val="00796715"/>
    <w:rsid w:val="008411CC"/>
    <w:rsid w:val="00854D09"/>
    <w:rsid w:val="008728BE"/>
    <w:rsid w:val="00874E83"/>
    <w:rsid w:val="008913E4"/>
    <w:rsid w:val="008B067F"/>
    <w:rsid w:val="0092508B"/>
    <w:rsid w:val="0098668E"/>
    <w:rsid w:val="009E6623"/>
    <w:rsid w:val="00A712B6"/>
    <w:rsid w:val="00AB6945"/>
    <w:rsid w:val="00B236CC"/>
    <w:rsid w:val="00BB39C7"/>
    <w:rsid w:val="00BE15BC"/>
    <w:rsid w:val="00C55809"/>
    <w:rsid w:val="00CB7D63"/>
    <w:rsid w:val="00D12F71"/>
    <w:rsid w:val="00D24F67"/>
    <w:rsid w:val="00D3486A"/>
    <w:rsid w:val="00D54BCD"/>
    <w:rsid w:val="00DC07C4"/>
    <w:rsid w:val="00E11E76"/>
    <w:rsid w:val="00E32064"/>
    <w:rsid w:val="00E60DD8"/>
    <w:rsid w:val="00EA55C4"/>
    <w:rsid w:val="00EB05BC"/>
    <w:rsid w:val="00ED335C"/>
    <w:rsid w:val="00F07C29"/>
    <w:rsid w:val="00F23B5A"/>
    <w:rsid w:val="00F97D1C"/>
    <w:rsid w:val="00FA4638"/>
    <w:rsid w:val="00FA4BF0"/>
    <w:rsid w:val="00FF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623"/>
    <w:pPr>
      <w:spacing w:after="0" w:line="240" w:lineRule="auto"/>
    </w:pPr>
    <w:rPr>
      <w:rFonts w:ascii="Calibri" w:eastAsia="Times New Roman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F796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411C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A463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4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44BF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13C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3CF1"/>
    <w:rPr>
      <w:rFonts w:ascii="Calibri" w:eastAsia="Times New Roman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613C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3CF1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623"/>
    <w:pPr>
      <w:spacing w:after="0" w:line="240" w:lineRule="auto"/>
    </w:pPr>
    <w:rPr>
      <w:rFonts w:ascii="Calibri" w:eastAsia="Times New Roman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F796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411C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A463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4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44BF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13C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3CF1"/>
    <w:rPr>
      <w:rFonts w:ascii="Calibri" w:eastAsia="Times New Roman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613C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3CF1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1.pptx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DB7AD-86C7-429D-8D22-02AE438A3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1059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Bordeaux</Company>
  <LinksUpToDate>false</LinksUpToDate>
  <CharactersWithSpaces>6872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LAMANT Julie</dc:creator>
  <cp:lastModifiedBy>CHOURY Laurence</cp:lastModifiedBy>
  <cp:revision>2</cp:revision>
  <dcterms:created xsi:type="dcterms:W3CDTF">2018-10-10T10:52:00Z</dcterms:created>
  <dcterms:modified xsi:type="dcterms:W3CDTF">2018-10-10T10:52:00Z</dcterms:modified>
</cp:coreProperties>
</file>